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4ba757893b41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40bc15528041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Pontinha,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f2c9f91d7a4d00" /><Relationship Type="http://schemas.openxmlformats.org/officeDocument/2006/relationships/numbering" Target="/word/numbering.xml" Id="R60806d3cf79243ed" /><Relationship Type="http://schemas.openxmlformats.org/officeDocument/2006/relationships/settings" Target="/word/settings.xml" Id="R9a38650887f54603" /><Relationship Type="http://schemas.openxmlformats.org/officeDocument/2006/relationships/image" Target="/word/media/e7e2a6fe-3807-422d-a9d4-73200d907073.png" Id="Rf740bc155280419b" /></Relationships>
</file>