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5fae7f345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fd5d31aec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da Memoria,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cfecce13049cb" /><Relationship Type="http://schemas.openxmlformats.org/officeDocument/2006/relationships/numbering" Target="/word/numbering.xml" Id="Rc1079763a6754a67" /><Relationship Type="http://schemas.openxmlformats.org/officeDocument/2006/relationships/settings" Target="/word/settings.xml" Id="R7e5edcd2db9a40a5" /><Relationship Type="http://schemas.openxmlformats.org/officeDocument/2006/relationships/image" Target="/word/media/cc95e308-f714-4b8a-b8ab-5df851acfe05.png" Id="R9cffd5d31aec4955" /></Relationships>
</file>