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826472c6c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47f1a3be3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f8d12f1dc4a15" /><Relationship Type="http://schemas.openxmlformats.org/officeDocument/2006/relationships/numbering" Target="/word/numbering.xml" Id="Rfab88675f50e48c0" /><Relationship Type="http://schemas.openxmlformats.org/officeDocument/2006/relationships/settings" Target="/word/settings.xml" Id="Ra9239f5defdd44ab" /><Relationship Type="http://schemas.openxmlformats.org/officeDocument/2006/relationships/image" Target="/word/media/7ad5b681-da3c-4d08-bbb8-2c28d60077ae.png" Id="R44347f1a3be34c44" /></Relationships>
</file>