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aec61b33d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121a21c17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Coelheiro,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e280ae9b341f6" /><Relationship Type="http://schemas.openxmlformats.org/officeDocument/2006/relationships/numbering" Target="/word/numbering.xml" Id="R8961b5d91ccd403d" /><Relationship Type="http://schemas.openxmlformats.org/officeDocument/2006/relationships/settings" Target="/word/settings.xml" Id="Rea7534131d084dac" /><Relationship Type="http://schemas.openxmlformats.org/officeDocument/2006/relationships/image" Target="/word/media/b3c6b259-0a0e-4533-be12-dfc17571f530.png" Id="R792121a21c174047" /></Relationships>
</file>