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e9a408884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c02cd6323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de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61d619caf4cb0" /><Relationship Type="http://schemas.openxmlformats.org/officeDocument/2006/relationships/numbering" Target="/word/numbering.xml" Id="R3f328a06bd194a40" /><Relationship Type="http://schemas.openxmlformats.org/officeDocument/2006/relationships/settings" Target="/word/settings.xml" Id="R1194b13b42684952" /><Relationship Type="http://schemas.openxmlformats.org/officeDocument/2006/relationships/image" Target="/word/media/980b9bcf-6ce7-432e-b5df-61a66f27d9af.png" Id="Rf86c02cd63234555" /></Relationships>
</file>