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fc802c4cc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8221b638c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0a635b9c14c9f" /><Relationship Type="http://schemas.openxmlformats.org/officeDocument/2006/relationships/numbering" Target="/word/numbering.xml" Id="Rf2fdae110ddf4b7f" /><Relationship Type="http://schemas.openxmlformats.org/officeDocument/2006/relationships/settings" Target="/word/settings.xml" Id="R5e6d9cfb4f504816" /><Relationship Type="http://schemas.openxmlformats.org/officeDocument/2006/relationships/image" Target="/word/media/6dd46db3-dc78-46a3-afe9-34a2f641f7b1.png" Id="R0508221b638c4deb" /></Relationships>
</file>