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e2982ced2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dabea3b20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43a88a76c4ed6" /><Relationship Type="http://schemas.openxmlformats.org/officeDocument/2006/relationships/numbering" Target="/word/numbering.xml" Id="Rcd9f1d3cf6c24e3f" /><Relationship Type="http://schemas.openxmlformats.org/officeDocument/2006/relationships/settings" Target="/word/settings.xml" Id="R9aa33c3929304353" /><Relationship Type="http://schemas.openxmlformats.org/officeDocument/2006/relationships/image" Target="/word/media/933ea338-133f-4a19-8ec7-0eaab82584ce.png" Id="R597dabea3b2044e0" /></Relationships>
</file>