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a0363ae41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14bfd62a9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Liceia,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32403593e4c22" /><Relationship Type="http://schemas.openxmlformats.org/officeDocument/2006/relationships/numbering" Target="/word/numbering.xml" Id="R0c20470998074e52" /><Relationship Type="http://schemas.openxmlformats.org/officeDocument/2006/relationships/settings" Target="/word/settings.xml" Id="R55ceb484a85342cf" /><Relationship Type="http://schemas.openxmlformats.org/officeDocument/2006/relationships/image" Target="/word/media/743a4d9f-3230-42b9-851c-c8f360053aa0.png" Id="Rff314bfd62a94ef9" /></Relationships>
</file>