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bba2ca9d714c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f65abd1fab4f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Muge,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1eb837826d4ac6" /><Relationship Type="http://schemas.openxmlformats.org/officeDocument/2006/relationships/numbering" Target="/word/numbering.xml" Id="Rc5319ea1f98a4e2c" /><Relationship Type="http://schemas.openxmlformats.org/officeDocument/2006/relationships/settings" Target="/word/settings.xml" Id="Rb79aba0a003c460e" /><Relationship Type="http://schemas.openxmlformats.org/officeDocument/2006/relationships/image" Target="/word/media/cb2c0e2e-a1b2-49b8-92e9-08703efc4059.png" Id="Re3f65abd1fab4f2d" /></Relationships>
</file>