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98b994ce2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8a897c4c0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Salvo,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e4c851ed6402f" /><Relationship Type="http://schemas.openxmlformats.org/officeDocument/2006/relationships/numbering" Target="/word/numbering.xml" Id="Rc80f12757cb5484e" /><Relationship Type="http://schemas.openxmlformats.org/officeDocument/2006/relationships/settings" Target="/word/settings.xml" Id="Rbf9965b0c0e54e44" /><Relationship Type="http://schemas.openxmlformats.org/officeDocument/2006/relationships/image" Target="/word/media/dd070335-d350-4d06-845d-226e14d15257.png" Id="R8818a897c4c0461b" /></Relationships>
</file>