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14201f83e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0df616b31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Pousafoles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14421fc1c9400d" /><Relationship Type="http://schemas.openxmlformats.org/officeDocument/2006/relationships/numbering" Target="/word/numbering.xml" Id="Ra289994409f44c24" /><Relationship Type="http://schemas.openxmlformats.org/officeDocument/2006/relationships/settings" Target="/word/settings.xml" Id="Rf49136c091734509" /><Relationship Type="http://schemas.openxmlformats.org/officeDocument/2006/relationships/image" Target="/word/media/33416678-a9e0-421c-8546-cc7646d34a88.png" Id="Rbcf0df616b314ac9" /></Relationships>
</file>