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99f9275ae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381fac643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Mealhada,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ac275fdda428c" /><Relationship Type="http://schemas.openxmlformats.org/officeDocument/2006/relationships/numbering" Target="/word/numbering.xml" Id="R0c5cea2fe0004bbe" /><Relationship Type="http://schemas.openxmlformats.org/officeDocument/2006/relationships/settings" Target="/word/settings.xml" Id="R46055a098ae6468a" /><Relationship Type="http://schemas.openxmlformats.org/officeDocument/2006/relationships/image" Target="/word/media/82013027-fff1-4dd6-bf19-9ccc984ab3f4.png" Id="R52e381fac6434a8a" /></Relationships>
</file>