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8f7ac38d0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5ade744f8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da Pega,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ac984d1654f70" /><Relationship Type="http://schemas.openxmlformats.org/officeDocument/2006/relationships/numbering" Target="/word/numbering.xml" Id="Rb3f5705acf434cd0" /><Relationship Type="http://schemas.openxmlformats.org/officeDocument/2006/relationships/settings" Target="/word/settings.xml" Id="R3b980d059480439d" /><Relationship Type="http://schemas.openxmlformats.org/officeDocument/2006/relationships/image" Target="/word/media/22f57bdc-af1a-4b0a-ad06-cd325fdc2b78.png" Id="R2fe5ade744f84fa6" /></Relationships>
</file>