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0acd6c2a4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dfdad3a77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Lisboa,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a743472b945a3" /><Relationship Type="http://schemas.openxmlformats.org/officeDocument/2006/relationships/numbering" Target="/word/numbering.xml" Id="R5a579e81cdeb4b81" /><Relationship Type="http://schemas.openxmlformats.org/officeDocument/2006/relationships/settings" Target="/word/settings.xml" Id="R7b8139136c534278" /><Relationship Type="http://schemas.openxmlformats.org/officeDocument/2006/relationships/image" Target="/word/media/551c0cdd-f858-475c-9322-8364356b9233.png" Id="R44edfdad3a774e38" /></Relationships>
</file>