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ef7fcd4a6746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b4133761db47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de Moscoso,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ba82a4386e4585" /><Relationship Type="http://schemas.openxmlformats.org/officeDocument/2006/relationships/numbering" Target="/word/numbering.xml" Id="Rcef0ed6ebf3c42f5" /><Relationship Type="http://schemas.openxmlformats.org/officeDocument/2006/relationships/settings" Target="/word/settings.xml" Id="R1a51b43d9c194c14" /><Relationship Type="http://schemas.openxmlformats.org/officeDocument/2006/relationships/image" Target="/word/media/cc14ffea-ba0b-4faa-bc60-f07379884b15.png" Id="R68b4133761db4795" /></Relationships>
</file>