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37eba0d4e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c97a31040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Vale do Trigo,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c78a27fb64e44" /><Relationship Type="http://schemas.openxmlformats.org/officeDocument/2006/relationships/numbering" Target="/word/numbering.xml" Id="R051eb8d26d13496a" /><Relationship Type="http://schemas.openxmlformats.org/officeDocument/2006/relationships/settings" Target="/word/settings.xml" Id="Rae3ff69b74454b2b" /><Relationship Type="http://schemas.openxmlformats.org/officeDocument/2006/relationships/image" Target="/word/media/524d8078-d5ce-4dca-a54f-911b8a35485d.png" Id="R751c97a310404648" /></Relationships>
</file>