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ee16898e3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a1d1b58f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3e72dd016493b" /><Relationship Type="http://schemas.openxmlformats.org/officeDocument/2006/relationships/numbering" Target="/word/numbering.xml" Id="R677f4b72ded94c12" /><Relationship Type="http://schemas.openxmlformats.org/officeDocument/2006/relationships/settings" Target="/word/settings.xml" Id="R35ad47b955444a6b" /><Relationship Type="http://schemas.openxmlformats.org/officeDocument/2006/relationships/image" Target="/word/media/db11f88d-2f2e-4644-a41f-be2ddb113f54.png" Id="R2f6a1d1b58fc4bdc" /></Relationships>
</file>