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d6d34936364c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7f8ce60b8442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Proenca-a-Nova,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7f47d5823e46b4" /><Relationship Type="http://schemas.openxmlformats.org/officeDocument/2006/relationships/numbering" Target="/word/numbering.xml" Id="R846a526fb04f4317" /><Relationship Type="http://schemas.openxmlformats.org/officeDocument/2006/relationships/settings" Target="/word/settings.xml" Id="R64261c32e2114eb1" /><Relationship Type="http://schemas.openxmlformats.org/officeDocument/2006/relationships/image" Target="/word/media/d4c738e2-4a9b-48ec-b590-c9bf38a218f5.png" Id="Rfc7f8ce60b8442a0" /></Relationships>
</file>