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4935a85c7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5efb4481e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aa60ccd0f4405" /><Relationship Type="http://schemas.openxmlformats.org/officeDocument/2006/relationships/numbering" Target="/word/numbering.xml" Id="R7aeb3e44ad574e6e" /><Relationship Type="http://schemas.openxmlformats.org/officeDocument/2006/relationships/settings" Target="/word/settings.xml" Id="Rd07539d05c6f483c" /><Relationship Type="http://schemas.openxmlformats.org/officeDocument/2006/relationships/image" Target="/word/media/3bb42931-af47-4172-a944-0dd3cb4f6b13.png" Id="R0735efb4481e4a5b" /></Relationships>
</file>