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1fde1c23c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26ec48e67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Curvaceira,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624b4b7914b15" /><Relationship Type="http://schemas.openxmlformats.org/officeDocument/2006/relationships/numbering" Target="/word/numbering.xml" Id="Ree6bb6afd3474be5" /><Relationship Type="http://schemas.openxmlformats.org/officeDocument/2006/relationships/settings" Target="/word/settings.xml" Id="R5190f7c9370e473e" /><Relationship Type="http://schemas.openxmlformats.org/officeDocument/2006/relationships/image" Target="/word/media/ea1b3fb6-2eec-4a4f-be4e-7836e1db5cac.png" Id="R78a26ec48e674703" /></Relationships>
</file>