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ad72050e6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12872ce80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Aramanha,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d004c6a9c44e6" /><Relationship Type="http://schemas.openxmlformats.org/officeDocument/2006/relationships/numbering" Target="/word/numbering.xml" Id="R9e46cfbc46954807" /><Relationship Type="http://schemas.openxmlformats.org/officeDocument/2006/relationships/settings" Target="/word/settings.xml" Id="R741c41f9b9744d81" /><Relationship Type="http://schemas.openxmlformats.org/officeDocument/2006/relationships/image" Target="/word/media/20f5be70-0b36-48b3-8a45-e4b19fd1dd2d.png" Id="R64d12872ce8048ab" /></Relationships>
</file>