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ccb2e3a9d24b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4f474ac6804e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 Arresima,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d4dc01bf114e00" /><Relationship Type="http://schemas.openxmlformats.org/officeDocument/2006/relationships/numbering" Target="/word/numbering.xml" Id="R02ed40c6b7a54201" /><Relationship Type="http://schemas.openxmlformats.org/officeDocument/2006/relationships/settings" Target="/word/settings.xml" Id="Rd481e1b520944c79" /><Relationship Type="http://schemas.openxmlformats.org/officeDocument/2006/relationships/image" Target="/word/media/2d6f87f6-bdf3-4da0-9d0e-aad4a6798be9.png" Id="R124f474ac6804e07" /></Relationships>
</file>