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0ce7683f2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cc28acab8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Boa 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a64d8545648eb" /><Relationship Type="http://schemas.openxmlformats.org/officeDocument/2006/relationships/numbering" Target="/word/numbering.xml" Id="R39e9bd153be34577" /><Relationship Type="http://schemas.openxmlformats.org/officeDocument/2006/relationships/settings" Target="/word/settings.xml" Id="Rae958feb3e64499f" /><Relationship Type="http://schemas.openxmlformats.org/officeDocument/2006/relationships/image" Target="/word/media/e389a06c-03ae-4883-b0ca-038cd2a97684.png" Id="R061cc28acab842fb" /></Relationships>
</file>