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3ad35fbfc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e6a857269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Costa,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a26789aa542a0" /><Relationship Type="http://schemas.openxmlformats.org/officeDocument/2006/relationships/numbering" Target="/word/numbering.xml" Id="R4829dacda46246a2" /><Relationship Type="http://schemas.openxmlformats.org/officeDocument/2006/relationships/settings" Target="/word/settings.xml" Id="Rb5b6ca69ef2b4724" /><Relationship Type="http://schemas.openxmlformats.org/officeDocument/2006/relationships/image" Target="/word/media/7ac14312-7401-4de1-ab81-15ee1b8732cc.png" Id="R39be6a8572694629" /></Relationships>
</file>