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bb205e57a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6032c4e20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Serralheira,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19d52abf84c46" /><Relationship Type="http://schemas.openxmlformats.org/officeDocument/2006/relationships/numbering" Target="/word/numbering.xml" Id="R46a0e541a0b848ef" /><Relationship Type="http://schemas.openxmlformats.org/officeDocument/2006/relationships/settings" Target="/word/settings.xml" Id="Rc4fd14cc1c1546a7" /><Relationship Type="http://schemas.openxmlformats.org/officeDocument/2006/relationships/image" Target="/word/media/a7c0ce56-403d-4f12-9b58-2cbc8ea9f59d.png" Id="Rb5b6032c4e2048a8" /></Relationships>
</file>