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77d21d58a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a28facadf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Sancha Cabeca,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cace4c2de467e" /><Relationship Type="http://schemas.openxmlformats.org/officeDocument/2006/relationships/numbering" Target="/word/numbering.xml" Id="R6e5874bc0af246fe" /><Relationship Type="http://schemas.openxmlformats.org/officeDocument/2006/relationships/settings" Target="/word/settings.xml" Id="R01be1d9e36ea4b9c" /><Relationship Type="http://schemas.openxmlformats.org/officeDocument/2006/relationships/image" Target="/word/media/84e449d8-ccb7-4d0e-82ac-6bd7913f24e6.png" Id="R4dfa28facadf4da6" /></Relationships>
</file>