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8bfe96e70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28cf7559d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Santa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3d6c82f5a44fb" /><Relationship Type="http://schemas.openxmlformats.org/officeDocument/2006/relationships/numbering" Target="/word/numbering.xml" Id="R6907ca213bf842d5" /><Relationship Type="http://schemas.openxmlformats.org/officeDocument/2006/relationships/settings" Target="/word/settings.xml" Id="R4ecf7a7b4e5846a0" /><Relationship Type="http://schemas.openxmlformats.org/officeDocument/2006/relationships/image" Target="/word/media/40c1952d-5e41-4cc1-bbd2-ad26eafe172b.png" Id="R5f828cf7559d433f" /></Relationships>
</file>