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2fa5dd3d7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4d23badf8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Chaparro,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102e4b39c04ffc" /><Relationship Type="http://schemas.openxmlformats.org/officeDocument/2006/relationships/numbering" Target="/word/numbering.xml" Id="R2fb635be6bfe4399" /><Relationship Type="http://schemas.openxmlformats.org/officeDocument/2006/relationships/settings" Target="/word/settings.xml" Id="R85dd09131783496d" /><Relationship Type="http://schemas.openxmlformats.org/officeDocument/2006/relationships/image" Target="/word/media/64329036-be36-4e37-9107-1113aa00d233.png" Id="Rc5f4d23badf842b1" /></Relationships>
</file>