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edbb94c44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2ad9f3ec3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Malhapao,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024dc32f64c0e" /><Relationship Type="http://schemas.openxmlformats.org/officeDocument/2006/relationships/numbering" Target="/word/numbering.xml" Id="Reaf361478949462a" /><Relationship Type="http://schemas.openxmlformats.org/officeDocument/2006/relationships/settings" Target="/word/settings.xml" Id="R543c6cd664504447" /><Relationship Type="http://schemas.openxmlformats.org/officeDocument/2006/relationships/image" Target="/word/media/e01915b5-f587-4a5d-a245-bb6ced46098f.png" Id="R91e2ad9f3ec344af" /></Relationships>
</file>