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935d2e27e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64e8f68ac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Picado,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f8240a3ff4571" /><Relationship Type="http://schemas.openxmlformats.org/officeDocument/2006/relationships/numbering" Target="/word/numbering.xml" Id="R853eb1e6516442b2" /><Relationship Type="http://schemas.openxmlformats.org/officeDocument/2006/relationships/settings" Target="/word/settings.xml" Id="R41d27982e7f84217" /><Relationship Type="http://schemas.openxmlformats.org/officeDocument/2006/relationships/image" Target="/word/media/cb5c0904-6d45-499b-9769-3341d83872e9.png" Id="Rbb864e8f68ac40bc" /></Relationships>
</file>