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45f950b5343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1ef79a6e4046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Prado,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a9c6f95f442ea" /><Relationship Type="http://schemas.openxmlformats.org/officeDocument/2006/relationships/numbering" Target="/word/numbering.xml" Id="R2fab511d04a04595" /><Relationship Type="http://schemas.openxmlformats.org/officeDocument/2006/relationships/settings" Target="/word/settings.xml" Id="Rfd65052f5c7740c8" /><Relationship Type="http://schemas.openxmlformats.org/officeDocument/2006/relationships/image" Target="/word/media/9008f9a8-a7bc-450e-937f-58f7cc2f8fa9.png" Id="R4f1ef79a6e40463a" /></Relationships>
</file>