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e3bd63dbd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f95aa6b6b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Virgilio,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f9e87b71d4c85" /><Relationship Type="http://schemas.openxmlformats.org/officeDocument/2006/relationships/numbering" Target="/word/numbering.xml" Id="Rc2c60e3c2bf242a8" /><Relationship Type="http://schemas.openxmlformats.org/officeDocument/2006/relationships/settings" Target="/word/settings.xml" Id="Rfaac196970c449bf" /><Relationship Type="http://schemas.openxmlformats.org/officeDocument/2006/relationships/image" Target="/word/media/a2b0d4b1-92b5-4332-a755-34ba12fcad92.png" Id="Rb98f95aa6b6b4fad" /></Relationships>
</file>