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fa40ecba2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68b703066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Quintas de Sao Bartolomeu,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f5a1ac28a474d" /><Relationship Type="http://schemas.openxmlformats.org/officeDocument/2006/relationships/numbering" Target="/word/numbering.xml" Id="R0009716c4a4b4e86" /><Relationship Type="http://schemas.openxmlformats.org/officeDocument/2006/relationships/settings" Target="/word/settings.xml" Id="R6b715068bf3f4a7e" /><Relationship Type="http://schemas.openxmlformats.org/officeDocument/2006/relationships/image" Target="/word/media/b797b298-0e28-4447-8edf-a000c89d0f95.png" Id="Rcf768b7030664ace" /></Relationships>
</file>