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9878cffef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f974fe3ec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b8db0032e4fdd" /><Relationship Type="http://schemas.openxmlformats.org/officeDocument/2006/relationships/numbering" Target="/word/numbering.xml" Id="R0c128370ca774025" /><Relationship Type="http://schemas.openxmlformats.org/officeDocument/2006/relationships/settings" Target="/word/settings.xml" Id="R39077c7bee444c14" /><Relationship Type="http://schemas.openxmlformats.org/officeDocument/2006/relationships/image" Target="/word/media/c15698d1-b736-4bed-a2c4-de215d1d0a94.png" Id="Rd22f974fe3ec436e" /></Relationships>
</file>