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b95126ca1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857a3b3af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1f4451b754082" /><Relationship Type="http://schemas.openxmlformats.org/officeDocument/2006/relationships/numbering" Target="/word/numbering.xml" Id="Rd45d5503cedc4af3" /><Relationship Type="http://schemas.openxmlformats.org/officeDocument/2006/relationships/settings" Target="/word/settings.xml" Id="R91e2a6db0c124e31" /><Relationship Type="http://schemas.openxmlformats.org/officeDocument/2006/relationships/image" Target="/word/media/1327961e-79dd-4e0a-88f5-8307552c6df3.png" Id="Ra78857a3b3af4fd0" /></Relationships>
</file>