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b785c74eb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ab9dfbe8f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34d44beb84b1a" /><Relationship Type="http://schemas.openxmlformats.org/officeDocument/2006/relationships/numbering" Target="/word/numbering.xml" Id="Rea140c92b4524f98" /><Relationship Type="http://schemas.openxmlformats.org/officeDocument/2006/relationships/settings" Target="/word/settings.xml" Id="Rfd598d392fd94d84" /><Relationship Type="http://schemas.openxmlformats.org/officeDocument/2006/relationships/image" Target="/word/media/c1a5c4f0-9d77-4540-924e-4caae22cffb9.png" Id="R542ab9dfbe8f43b6" /></Relationships>
</file>