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33e6989e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2c01355ae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ab05626b94efe" /><Relationship Type="http://schemas.openxmlformats.org/officeDocument/2006/relationships/numbering" Target="/word/numbering.xml" Id="Rf508de63ae084e14" /><Relationship Type="http://schemas.openxmlformats.org/officeDocument/2006/relationships/settings" Target="/word/settings.xml" Id="Ra74589492bb749e3" /><Relationship Type="http://schemas.openxmlformats.org/officeDocument/2006/relationships/image" Target="/word/media/36267b26-cc4e-412d-b151-badb1d732c9a.png" Id="R1fc2c01355ae40c5" /></Relationships>
</file>