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493f1ba63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d87eac58a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462f336ca4d35" /><Relationship Type="http://schemas.openxmlformats.org/officeDocument/2006/relationships/numbering" Target="/word/numbering.xml" Id="Re5a3507531e44493" /><Relationship Type="http://schemas.openxmlformats.org/officeDocument/2006/relationships/settings" Target="/word/settings.xml" Id="Rcc327f70dc2a4c43" /><Relationship Type="http://schemas.openxmlformats.org/officeDocument/2006/relationships/image" Target="/word/media/280e9a9b-3429-4ded-b74a-d6220bb7bcbb.png" Id="R5d4d87eac58a4e83" /></Relationships>
</file>