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be853b2e5b4b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3b42125b1147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Reborido,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52ed6db1744f0f" /><Relationship Type="http://schemas.openxmlformats.org/officeDocument/2006/relationships/numbering" Target="/word/numbering.xml" Id="Rd715802d891348a8" /><Relationship Type="http://schemas.openxmlformats.org/officeDocument/2006/relationships/settings" Target="/word/settings.xml" Id="R68de29cb936e40d3" /><Relationship Type="http://schemas.openxmlformats.org/officeDocument/2006/relationships/image" Target="/word/media/901b52f5-30f0-4d33-8450-3b8fccddd441.png" Id="R0c3b42125b1147e3" /></Relationships>
</file>