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1f6e9504b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e0936a8fe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Recreio,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1df1ab2774f03" /><Relationship Type="http://schemas.openxmlformats.org/officeDocument/2006/relationships/numbering" Target="/word/numbering.xml" Id="R75ba1e44ec4b4b59" /><Relationship Type="http://schemas.openxmlformats.org/officeDocument/2006/relationships/settings" Target="/word/settings.xml" Id="Re83322fc71b849c1" /><Relationship Type="http://schemas.openxmlformats.org/officeDocument/2006/relationships/image" Target="/word/media/98e34ee1-5c25-4f89-ab1b-a4e90308ba94.png" Id="Rcc9e0936a8fe4166" /></Relationships>
</file>