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1f4864d89b4f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3197a39f8e47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Refontoura,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3655db40bf45b8" /><Relationship Type="http://schemas.openxmlformats.org/officeDocument/2006/relationships/numbering" Target="/word/numbering.xml" Id="R5ffcd7ade44841c5" /><Relationship Type="http://schemas.openxmlformats.org/officeDocument/2006/relationships/settings" Target="/word/settings.xml" Id="R32eea3016a104289" /><Relationship Type="http://schemas.openxmlformats.org/officeDocument/2006/relationships/image" Target="/word/media/e43dfb23-bb5c-407c-a3d8-72f1644e4724.png" Id="R423197a39f8e4710" /></Relationships>
</file>