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9e042cedc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b9fa81a20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d2247a78f477d" /><Relationship Type="http://schemas.openxmlformats.org/officeDocument/2006/relationships/numbering" Target="/word/numbering.xml" Id="R53734dace9654ebb" /><Relationship Type="http://schemas.openxmlformats.org/officeDocument/2006/relationships/settings" Target="/word/settings.xml" Id="R11f16ae8d7a4489e" /><Relationship Type="http://schemas.openxmlformats.org/officeDocument/2006/relationships/image" Target="/word/media/43995d52-ae5b-4e48-b21b-21c2c9df1ec0.png" Id="R854b9fa81a204dc6" /></Relationships>
</file>