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0c5f27c5b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953cde708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a868ed9a94f10" /><Relationship Type="http://schemas.openxmlformats.org/officeDocument/2006/relationships/numbering" Target="/word/numbering.xml" Id="Rbd733add9f1b4377" /><Relationship Type="http://schemas.openxmlformats.org/officeDocument/2006/relationships/settings" Target="/word/settings.xml" Id="R2e95693d283f4aa8" /><Relationship Type="http://schemas.openxmlformats.org/officeDocument/2006/relationships/image" Target="/word/media/350963b0-d0ee-4090-8a1f-960ba1f81518.png" Id="Rd0e953cde70840eb" /></Relationships>
</file>