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a2db1e6b0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497115e29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Represas,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463c0767749fa" /><Relationship Type="http://schemas.openxmlformats.org/officeDocument/2006/relationships/numbering" Target="/word/numbering.xml" Id="R4150bdc93ac54e99" /><Relationship Type="http://schemas.openxmlformats.org/officeDocument/2006/relationships/settings" Target="/word/settings.xml" Id="R1c3ecf0487c4467b" /><Relationship Type="http://schemas.openxmlformats.org/officeDocument/2006/relationships/image" Target="/word/media/d6c3d486-5314-451e-ab85-0ca131027920.png" Id="R723497115e294c9c" /></Relationships>
</file>