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1caa673fb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f41d26eb2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 de 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a86a4680b4db5" /><Relationship Type="http://schemas.openxmlformats.org/officeDocument/2006/relationships/numbering" Target="/word/numbering.xml" Id="R01124ff0d2b74798" /><Relationship Type="http://schemas.openxmlformats.org/officeDocument/2006/relationships/settings" Target="/word/settings.xml" Id="R51c265bd3a45488e" /><Relationship Type="http://schemas.openxmlformats.org/officeDocument/2006/relationships/image" Target="/word/media/2b21cb2b-f085-435c-9c81-f8e0cd381852.png" Id="R36df41d26eb24579" /></Relationships>
</file>