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56f581003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19951e6f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dos Carinhos,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330b9f6ef42fe" /><Relationship Type="http://schemas.openxmlformats.org/officeDocument/2006/relationships/numbering" Target="/word/numbering.xml" Id="Rf3a8ecf8d5084641" /><Relationship Type="http://schemas.openxmlformats.org/officeDocument/2006/relationships/settings" Target="/word/settings.xml" Id="Rbc6476c211634577" /><Relationship Type="http://schemas.openxmlformats.org/officeDocument/2006/relationships/image" Target="/word/media/60c6bab2-f481-4a75-95dd-37f0d4fe3ed7.png" Id="Rf83819951e6f4c96" /></Relationships>
</file>