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02456adfc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a5289ce43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Covo,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7949e34b3434b" /><Relationship Type="http://schemas.openxmlformats.org/officeDocument/2006/relationships/numbering" Target="/word/numbering.xml" Id="R86f3dc3aa81f4abc" /><Relationship Type="http://schemas.openxmlformats.org/officeDocument/2006/relationships/settings" Target="/word/settings.xml" Id="Recab1a226c194cc2" /><Relationship Type="http://schemas.openxmlformats.org/officeDocument/2006/relationships/image" Target="/word/media/d8bb74a1-0fd6-481a-a663-4aef32752754.png" Id="R5e7a5289ce434202" /></Relationships>
</file>