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b55d2d9fa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39010e776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de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800dfd31849ec" /><Relationship Type="http://schemas.openxmlformats.org/officeDocument/2006/relationships/numbering" Target="/word/numbering.xml" Id="Rc266cef3e2f649d7" /><Relationship Type="http://schemas.openxmlformats.org/officeDocument/2006/relationships/settings" Target="/word/settings.xml" Id="R55fb57555071457c" /><Relationship Type="http://schemas.openxmlformats.org/officeDocument/2006/relationships/image" Target="/word/media/26a5ef10-ffd9-42a1-a3b0-9ab2de225491.png" Id="R93c39010e7764f17" /></Relationships>
</file>