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1bd6b94be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350470d34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5eeb69f3a408a" /><Relationship Type="http://schemas.openxmlformats.org/officeDocument/2006/relationships/numbering" Target="/word/numbering.xml" Id="Rf2c1f927ddf24a0f" /><Relationship Type="http://schemas.openxmlformats.org/officeDocument/2006/relationships/settings" Target="/word/settings.xml" Id="R0e8f1fa8be604830" /><Relationship Type="http://schemas.openxmlformats.org/officeDocument/2006/relationships/image" Target="/word/media/eb9de025-01f3-43e5-9214-1a3edc982a99.png" Id="Rc28350470d344a2a" /></Relationships>
</file>