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8a955625a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65fffd34e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3c2aff238478f" /><Relationship Type="http://schemas.openxmlformats.org/officeDocument/2006/relationships/numbering" Target="/word/numbering.xml" Id="Rd22f4f39621f435d" /><Relationship Type="http://schemas.openxmlformats.org/officeDocument/2006/relationships/settings" Target="/word/settings.xml" Id="R741e746ce60a47cf" /><Relationship Type="http://schemas.openxmlformats.org/officeDocument/2006/relationships/image" Target="/word/media/78bf5652-16a0-4bf6-acfe-6b9dd0546cc1.png" Id="Rb4f65fffd34e4cef" /></Relationships>
</file>